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申请律师执业流程指引</w:t>
      </w:r>
    </w:p>
    <w:p>
      <w:pPr>
        <w:numPr>
          <w:ilvl w:val="0"/>
          <w:numId w:val="0"/>
        </w:numPr>
        <w:ind w:firstLine="964" w:firstLineChars="3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一、面试考核公示期后前往市律协304室领取面试合格考核登记表2份。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二、申请执业流程：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1.登录广东政务服务网(https://www.gdzwfw.gov.cn/?isLogin=false)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34025" cy="3568700"/>
            <wp:effectExtent l="0" t="0" r="9525" b="12700"/>
            <wp:docPr id="1" name="图片 1" descr="16524121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41216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2.点击旁边有个广东省（切换）系统的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广东省司法厅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跳出以上指引页面，找到对应的执业申请类别（专职、公职、兼职、法援）。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3.将填好后的执业呈报表下载后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送到律师所对应辖区司法局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（如武江区、浈江区、曲江区、乐昌市、南雄市、始兴县、翁源县、乳源县、仁化县、信丰县）盖章，再按照页面指引表格发起电子版申请上传到所对应的律师执业机构。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其中申请执业公司律师除外。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4.最后将材料提交到市司法局窗口行政服务中心（</w:t>
      </w:r>
      <w:r>
        <w:rPr>
          <w:rFonts w:hint="eastAsia" w:ascii="仿宋" w:hAnsi="仿宋" w:eastAsia="仿宋" w:cs="仿宋"/>
          <w:sz w:val="28"/>
          <w:szCs w:val="28"/>
        </w:rPr>
        <w:t>韶关市百旺路市行政服务中心办事大厅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）李科。（电话：0751-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8877850）</w:t>
      </w:r>
    </w:p>
    <w:sectPr>
      <w:pgSz w:w="11906" w:h="16838"/>
      <w:pgMar w:top="1701" w:right="1474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15FBD"/>
    <w:rsid w:val="00BE493D"/>
    <w:rsid w:val="01853942"/>
    <w:rsid w:val="10130179"/>
    <w:rsid w:val="132023A7"/>
    <w:rsid w:val="19707ECA"/>
    <w:rsid w:val="1CF34D0C"/>
    <w:rsid w:val="29C15FBD"/>
    <w:rsid w:val="2DDD1D98"/>
    <w:rsid w:val="351E2E0E"/>
    <w:rsid w:val="3AF4677F"/>
    <w:rsid w:val="417043B4"/>
    <w:rsid w:val="459D3A18"/>
    <w:rsid w:val="47292AB7"/>
    <w:rsid w:val="5E04553B"/>
    <w:rsid w:val="61E92531"/>
    <w:rsid w:val="65A70E04"/>
    <w:rsid w:val="6822663A"/>
    <w:rsid w:val="6BB91201"/>
    <w:rsid w:val="6F4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2022-05-06T08:47:00Z</dcterms:created>
  <dc:creator>谢华</dc:creator>
  <cp:lastModifiedBy>Administrator</cp:lastModifiedBy>
  <dcterms:modified xsi:type="dcterms:W3CDTF">2025-01-09T09:40:39Z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42964B604D8542F4B4094561FF9B7068</vt:lpwstr>
  </property>
</Properties>
</file>